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7C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Co to jest trzeci stan dla wyjścia układu, czym się charakteryzuje i do czego służy?</w:t>
      </w:r>
    </w:p>
    <w:p w:rsidR="00E10E09" w:rsidRPr="00E10E09" w:rsidRDefault="00E10E09" w:rsidP="00E10E09">
      <w:pPr>
        <w:ind w:left="360"/>
        <w:jc w:val="both"/>
      </w:pPr>
      <w:r w:rsidRPr="00E10E09">
        <w:t>Trzeci stan jest to tak zwany stan wysokiej impedancji umożliwiający innym układom na dostęp do magistrali</w:t>
      </w:r>
      <w:r>
        <w:t>.</w:t>
      </w:r>
    </w:p>
    <w:p w:rsidR="00E04D3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Co to jest przerwanie programowe i jak się je uruchamia?</w:t>
      </w:r>
    </w:p>
    <w:p w:rsidR="005D23B0" w:rsidRPr="005D23B0" w:rsidRDefault="005D23B0" w:rsidP="005D23B0">
      <w:pPr>
        <w:ind w:left="360"/>
      </w:pPr>
      <w:r>
        <w:t>Przerwanie programowe jest uruchamiane w momencie otrzymania sygnału zewnętrznego (</w:t>
      </w:r>
      <w:r w:rsidRPr="007F4EF7">
        <w:t xml:space="preserve">sygnał doprowadzony do wejścia przerwań zewnętrznych (INT0, INT1, … </w:t>
      </w:r>
      <w:proofErr w:type="spellStart"/>
      <w:r w:rsidRPr="007F4EF7">
        <w:t>INTn</w:t>
      </w:r>
      <w:proofErr w:type="spellEnd"/>
      <w:r w:rsidRPr="007F4EF7">
        <w:t>)</w:t>
      </w:r>
      <w:r>
        <w:t>). Dotychczas realizowany fragment programu jest wstrzymywany – procedury stanu rejestru są zachowywane, realizowany jest fragment programu dot. danego przerwania, a w momencie ukończenia  rejestry są wczytywane i wychodzimy z przerwania.</w:t>
      </w:r>
      <w:r w:rsidR="00FE2D20">
        <w:t xml:space="preserve"> (można coś jeszcze dodać)</w:t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Jak odczytujemy i zapisujemy informacja do i z portu we/wy?</w:t>
      </w:r>
      <w:r w:rsidR="00B47E7B">
        <w:rPr>
          <w:b/>
        </w:rPr>
        <w:br/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Objaśnij pojęcie priorytetu i sposób jego sortowania ……(nie wiem co dalej)?</w:t>
      </w:r>
      <w:r w:rsidR="00B47E7B">
        <w:rPr>
          <w:b/>
        </w:rPr>
        <w:br/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Dla procesora C5402 podaj zawartość akumulatora po wykonaniu operacji MPY dla  wartości (-0,5  x  1,75)= przy założeniu reprezentacji samego wyniku I1Q15?</w:t>
      </w:r>
      <w:r w:rsidR="005611E5">
        <w:rPr>
          <w:b/>
        </w:rPr>
        <w:br/>
        <w:t>-0,875-&gt;0|111000000000000-&gt;negacja_1|000111111111111-&gt;wynik_po_dodaniu_1_1001111111111111</w:t>
      </w:r>
      <w:r w:rsidR="00B47E7B">
        <w:rPr>
          <w:b/>
        </w:rPr>
        <w:br/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Dla procesora C5402 podaj zawartość akumulatora po wykonaniu operacji MPY dla  wartości (-0,125 x  4)= przy założeniu reprezentacji samego wyniku I1Q15?</w:t>
      </w:r>
      <w:r w:rsidR="005611E5">
        <w:rPr>
          <w:b/>
        </w:rPr>
        <w:br/>
        <w:t>-0,5-&gt;010000000000000-&gt;negacja_1011111111111111-&gt;wynik_po_dodaniu_1_1111111111111111</w:t>
      </w:r>
      <w:r w:rsidR="00B47E7B">
        <w:rPr>
          <w:b/>
        </w:rPr>
        <w:br/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Dla procesora C5402 podaj zawartość akumulatora po wykonaniu operacji MPY dla  wartości (-0,625  x 1)= przy założeniu reprezentacji samego wyniku I1Q15?</w:t>
      </w:r>
      <w:r w:rsidR="005611E5">
        <w:rPr>
          <w:b/>
        </w:rPr>
        <w:br/>
        <w:t>-0,625-&gt;0101000000000000-&gt;</w:t>
      </w:r>
      <w:r w:rsidR="00C94845">
        <w:rPr>
          <w:b/>
        </w:rPr>
        <w:t>1010111111111111-&gt;1011111111111111</w:t>
      </w:r>
      <w:r w:rsidR="00B47E7B">
        <w:rPr>
          <w:b/>
        </w:rPr>
        <w:br/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Dla procesora C5402 podaj zawartość akumulatora po wykonaniu operacji MPY dla  wartości (0,5  x 0,5)= przy założeniu reprezentacji samego wyniku I1Q15?</w:t>
      </w:r>
      <w:r w:rsidR="005611E5">
        <w:rPr>
          <w:b/>
        </w:rPr>
        <w:br/>
        <w:t>0,25-&gt;0010000000000000</w:t>
      </w:r>
      <w:r w:rsidR="00B47E7B">
        <w:rPr>
          <w:b/>
        </w:rPr>
        <w:br/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Dla procesora C5402 podaj czym są flagi, a czym maski do czego służą jedne i drugie? Podaj przykłady.</w:t>
      </w:r>
      <w:r w:rsidR="0074309A">
        <w:rPr>
          <w:b/>
        </w:rPr>
        <w:br/>
      </w:r>
      <w:r w:rsidR="0074309A">
        <w:t>Maska jest bitem blokującym lub dopuszczającym</w:t>
      </w:r>
      <w:r w:rsidR="0074309A">
        <w:br/>
        <w:t>obsługę przerwania a flaga jest bitem zgłoszenia żądania obsługi przerwania.</w:t>
      </w:r>
      <w:r w:rsidR="0074309A">
        <w:br/>
        <w:t>Flaga jest ustawiana sprzętowo za sprawą wystąpienia zewnętrznego sygnału, choć może być również ustawiona programowo. Jednak kasowana jest WYŁĄCZNIE sprzętowo na początku obsługi przerwania i po RESET. Zaś maska może być ustawiana i kasowana programowo a dodatkowo ustawiana jest sprzętowo przy rozpoczynaniu obsługi przerwania i po RESET</w:t>
      </w:r>
    </w:p>
    <w:p w:rsidR="00E04D3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Na czym polega adresacja danych na stosie za pomocą wskaźnika stosu SP, jak się ją realizuje przykłady?</w:t>
      </w:r>
    </w:p>
    <w:p w:rsidR="00FF3283" w:rsidRPr="00FF3283" w:rsidRDefault="00FF3283" w:rsidP="00FF3283">
      <w:pPr>
        <w:ind w:left="360"/>
        <w:jc w:val="both"/>
      </w:pPr>
      <w:r w:rsidRPr="00FF3283">
        <w:t xml:space="preserve">Wskaźnik stosu SP wskazuję zawsze na </w:t>
      </w:r>
      <w:r w:rsidR="00F11AF2">
        <w:t xml:space="preserve">adres </w:t>
      </w:r>
      <w:r w:rsidRPr="00FF3283">
        <w:t>ostatni</w:t>
      </w:r>
      <w:r w:rsidR="00F11AF2">
        <w:t>ej</w:t>
      </w:r>
      <w:r w:rsidRPr="00FF3283">
        <w:t xml:space="preserve"> odłożon</w:t>
      </w:r>
      <w:r w:rsidR="00F11AF2">
        <w:t>ej</w:t>
      </w:r>
      <w:r w:rsidRPr="00FF3283">
        <w:t xml:space="preserve"> na niego dan</w:t>
      </w:r>
      <w:r w:rsidR="00F11AF2">
        <w:t>ej</w:t>
      </w:r>
      <w:r w:rsidRPr="00FF3283">
        <w:t>.</w:t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lastRenderedPageBreak/>
        <w:t>Co to są rejestry MMR, co zawierają, do czego służą i jak można do nich sięgać?</w:t>
      </w:r>
      <w:r w:rsidR="00B47E7B">
        <w:rPr>
          <w:b/>
        </w:rPr>
        <w:br/>
      </w:r>
      <w:r w:rsidR="00B47E7B">
        <w:t xml:space="preserve">. </w:t>
      </w:r>
      <w:r w:rsidR="00B47E7B">
        <w:rPr>
          <w:rStyle w:val="highlight"/>
        </w:rPr>
        <w:t>MMR</w:t>
      </w:r>
      <w:r w:rsidR="00B47E7B">
        <w:t xml:space="preserve"> - adresacja z użyciem nazwy rejestru </w:t>
      </w:r>
      <w:r w:rsidR="00B47E7B">
        <w:rPr>
          <w:rStyle w:val="highlight"/>
        </w:rPr>
        <w:t>MMR</w:t>
      </w:r>
      <w:r w:rsidR="00B47E7B">
        <w:t>.</w:t>
      </w:r>
      <w:r w:rsidR="00B47E7B">
        <w:br/>
      </w:r>
      <w:r w:rsidR="00B47E7B">
        <w:br/>
        <w:t xml:space="preserve">* DP i SP są ignorowane dla adresacji </w:t>
      </w:r>
      <w:r w:rsidR="00B47E7B">
        <w:rPr>
          <w:rStyle w:val="highlight"/>
        </w:rPr>
        <w:t>MMR</w:t>
      </w:r>
      <w:r w:rsidR="00B47E7B">
        <w:t xml:space="preserve"> i nie zmieniane</w:t>
      </w:r>
      <w:r w:rsidR="00B47E7B">
        <w:br/>
        <w:t>* Ignorowany jest również CL - nie zmieniany</w:t>
      </w:r>
      <w:r w:rsidR="00B47E7B">
        <w:br/>
        <w:t>* Umożliwia dostęp do wszystkich zasobów na stronie 0 (</w:t>
      </w:r>
      <w:proofErr w:type="spellStart"/>
      <w:r w:rsidR="00B47E7B">
        <w:rPr>
          <w:rStyle w:val="highlight"/>
        </w:rPr>
        <w:t>MMR</w:t>
      </w:r>
      <w:r w:rsidR="00B47E7B">
        <w:t>s</w:t>
      </w:r>
      <w:proofErr w:type="spellEnd"/>
      <w:r w:rsidR="00B47E7B">
        <w:t xml:space="preserve"> i SPRAM)</w:t>
      </w:r>
      <w:r w:rsidR="00B47E7B">
        <w:br/>
        <w:t xml:space="preserve">* Używa specyficznych </w:t>
      </w:r>
      <w:proofErr w:type="spellStart"/>
      <w:r w:rsidR="00B47E7B">
        <w:t>memoników</w:t>
      </w:r>
      <w:proofErr w:type="spellEnd"/>
      <w:r w:rsidR="00B47E7B">
        <w:t xml:space="preserve"> dla </w:t>
      </w:r>
      <w:r w:rsidR="00B47E7B">
        <w:rPr>
          <w:rStyle w:val="highlight"/>
        </w:rPr>
        <w:t>MMR</w:t>
      </w:r>
    </w:p>
    <w:p w:rsidR="00E04D33" w:rsidRPr="00F36B83" w:rsidRDefault="00E04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Jakie polecenia i działania wymagają pracy operandami lokowanymi w DARAM?</w:t>
      </w:r>
      <w:r w:rsidR="00011554">
        <w:rPr>
          <w:b/>
        </w:rPr>
        <w:br/>
      </w:r>
    </w:p>
    <w:p w:rsidR="00E04D33" w:rsidRPr="00F36B8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Co to jest mnemonik, do czego służy? Podaj przykłady i objaśnij.</w:t>
      </w:r>
      <w:r w:rsidR="00FF3283">
        <w:rPr>
          <w:b/>
        </w:rPr>
        <w:br/>
      </w:r>
      <w:r w:rsidR="00FF3283">
        <w:rPr>
          <w:b/>
          <w:bCs/>
        </w:rPr>
        <w:t>Mnemonik</w:t>
      </w:r>
      <w:r w:rsidR="00FF3283">
        <w:t xml:space="preserve"> - w językach </w:t>
      </w:r>
      <w:hyperlink r:id="rId6" w:tooltip="Assembler" w:history="1">
        <w:r w:rsidR="00FF3283">
          <w:rPr>
            <w:rStyle w:val="Hipercze"/>
          </w:rPr>
          <w:t>assemblera</w:t>
        </w:r>
      </w:hyperlink>
      <w:r w:rsidR="00FF3283">
        <w:t xml:space="preserve"> jest to składający się z kilku liter kod-słowo, które oznacza konkretną czynność </w:t>
      </w:r>
      <w:hyperlink r:id="rId7" w:tooltip="Procesor" w:history="1">
        <w:r w:rsidR="00FF3283">
          <w:rPr>
            <w:rStyle w:val="Hipercze"/>
          </w:rPr>
          <w:t>procesora</w:t>
        </w:r>
      </w:hyperlink>
      <w:r w:rsidR="00FF3283">
        <w:t>. Przykładem mogą być: "</w:t>
      </w:r>
      <w:proofErr w:type="spellStart"/>
      <w:r w:rsidR="00FF3283">
        <w:t>add</w:t>
      </w:r>
      <w:proofErr w:type="spellEnd"/>
      <w:r w:rsidR="00FF3283">
        <w:t>" (ang. dodaj) czy "</w:t>
      </w:r>
      <w:proofErr w:type="spellStart"/>
      <w:r w:rsidR="00FF3283">
        <w:t>sub</w:t>
      </w:r>
      <w:proofErr w:type="spellEnd"/>
      <w:r w:rsidR="00FF3283">
        <w:t xml:space="preserve">" (ang. </w:t>
      </w:r>
      <w:proofErr w:type="spellStart"/>
      <w:r w:rsidR="00FF3283">
        <w:t>subtract</w:t>
      </w:r>
      <w:proofErr w:type="spellEnd"/>
      <w:r w:rsidR="00FF3283">
        <w:t xml:space="preserve"> - odejmij)</w:t>
      </w:r>
    </w:p>
    <w:p w:rsidR="00011554" w:rsidRPr="007F4EF7" w:rsidRDefault="00B06A73" w:rsidP="00011554">
      <w:pPr>
        <w:pStyle w:val="Akapitzlist"/>
        <w:numPr>
          <w:ilvl w:val="0"/>
          <w:numId w:val="1"/>
        </w:numPr>
        <w:rPr>
          <w:b/>
          <w:bCs/>
        </w:rPr>
      </w:pPr>
      <w:r w:rsidRPr="00F36B83">
        <w:rPr>
          <w:b/>
        </w:rPr>
        <w:t>Dla procesora C5402 podaj na czym polega operacja zaokrąglania i do czego służy jak się ja uaktywnia?</w:t>
      </w:r>
      <w:r w:rsidR="00011554">
        <w:rPr>
          <w:b/>
        </w:rPr>
        <w:br/>
      </w:r>
      <w:r w:rsidR="00011554" w:rsidRPr="007F4EF7">
        <w:t>Polega na dodaniu wartości 8000h do akumulatora po wykonaniu operacji. W odbieranym wyniku z 16-to bitowej starszej części akumulatora można uwzględnić końcówkę wyniku zawartą w młodszej części.</w:t>
      </w:r>
      <w:r w:rsidR="00011554">
        <w:t xml:space="preserve"> Mechanizm ten można uruchomić specjalizowanym rozkazem RND.</w:t>
      </w:r>
      <w:r w:rsidR="00011554">
        <w:br/>
      </w:r>
    </w:p>
    <w:p w:rsidR="00B06A73" w:rsidRPr="00011554" w:rsidRDefault="00B06A73" w:rsidP="00011554">
      <w:pPr>
        <w:ind w:left="360"/>
        <w:jc w:val="both"/>
        <w:rPr>
          <w:b/>
        </w:rPr>
      </w:pPr>
    </w:p>
    <w:p w:rsidR="00B06A7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Objaśnij składnię i zawartość linii poleceń asemblera, jakie pola wchodzą w jej skład i czemu służą?</w:t>
      </w:r>
    </w:p>
    <w:p w:rsidR="003475D3" w:rsidRPr="003475D3" w:rsidRDefault="003475D3" w:rsidP="003475D3">
      <w:pPr>
        <w:pStyle w:val="Akapitzlist"/>
        <w:rPr>
          <w:b/>
        </w:rPr>
      </w:pP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Przykładowy fragment kodu napisanego w języku asemblera dla kontrolera ST7.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ST7/ 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 #INCLUDE "ST72334.INC"   ; </w:t>
      </w:r>
      <w:proofErr w:type="spellStart"/>
      <w:r w:rsidRPr="003475D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dyrektywa</w:t>
      </w:r>
      <w:proofErr w:type="spellEnd"/>
      <w:r w:rsidRPr="003475D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  <w:proofErr w:type="spellStart"/>
      <w:r w:rsidRPr="003475D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asemblera</w:t>
      </w:r>
      <w:proofErr w:type="spellEnd"/>
      <w:r w:rsidRPr="003475D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 </w:t>
      </w: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WORDS   ; dyrektywa asemblera 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segment </w:t>
      </w:r>
      <w:proofErr w:type="spellStart"/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’ro</w:t>
      </w:r>
      <w:proofErr w:type="spellEnd"/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m’    ; dyrektywa linkera 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... 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DODAC    ; etykieta </w:t>
      </w:r>
    </w:p>
    <w:p w:rsidR="003475D3" w:rsidRPr="003475D3" w:rsidRDefault="003475D3" w:rsidP="00347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  ADD A, #$A3      ;mnemonik, dodanie wartości $A3 do akumulatora.</w:t>
      </w:r>
    </w:p>
    <w:p w:rsidR="003475D3" w:rsidRPr="003475D3" w:rsidRDefault="003475D3" w:rsidP="00347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3475D3" w:rsidRPr="003475D3" w:rsidRDefault="003475D3" w:rsidP="00347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 END    ;koniec programu</w:t>
      </w:r>
      <w:r w:rsidRPr="003475D3"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>Słuchaj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Zapis fonetyczny</w:t>
      </w:r>
    </w:p>
    <w:p w:rsidR="003475D3" w:rsidRPr="003475D3" w:rsidRDefault="003475D3" w:rsidP="00347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-- Dyrektywa – pisana wielkimi literami. Wpływa na proces asemblacji (tłumaczenia programu na język maszynowy).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-- Etykieta - miejsca w programie, do których mogą następować skoki. Reprezentuje blok rozkazów. Musi zaczynać się kropką i się od lewego marginesu.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-- Linker – odnosi się zazwyczaj do obszaru pamięci.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-- Mnemonik - ustalony przez producenta urządzenia. Komenda powodująca wykonanie rozkazu na procesorze.</w:t>
      </w:r>
    </w:p>
    <w:p w:rsidR="003475D3" w:rsidRPr="003475D3" w:rsidRDefault="003475D3" w:rsidP="003475D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75D3">
        <w:rPr>
          <w:rFonts w:ascii="Times New Roman" w:eastAsia="Times New Roman" w:hAnsi="Times New Roman" w:cs="Times New Roman"/>
          <w:sz w:val="24"/>
          <w:szCs w:val="24"/>
          <w:lang w:eastAsia="pl-PL"/>
        </w:rPr>
        <w:t>-- Komentarz - dla utrzymania czytelności kodu. Pisany za średnikiem. Nie ma wpływu na działanie programu.</w:t>
      </w:r>
    </w:p>
    <w:p w:rsidR="003475D3" w:rsidRPr="003475D3" w:rsidRDefault="003475D3" w:rsidP="003475D3">
      <w:pPr>
        <w:ind w:left="360"/>
        <w:jc w:val="both"/>
        <w:rPr>
          <w:b/>
        </w:rPr>
      </w:pPr>
    </w:p>
    <w:p w:rsidR="00B06A73" w:rsidRPr="00F36B8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Wymień podstawowe cykle występujące w działaniu procesora, czemu służą? Skąd wynika ich długość?</w:t>
      </w:r>
    </w:p>
    <w:p w:rsidR="00B06A73" w:rsidRPr="00F36B8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Co to są rejestry MMR, co zawierają, do czego służą i jak do nich można sięgać?</w:t>
      </w:r>
      <w:r w:rsidR="003475D3">
        <w:rPr>
          <w:b/>
        </w:rPr>
        <w:br/>
      </w:r>
    </w:p>
    <w:p w:rsidR="00B06A73" w:rsidRPr="00F36B8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Jakie polecenia i operacje wymagają pracy z operandami lokowanymi w DARAM?</w:t>
      </w:r>
      <w:r w:rsidR="003475D3">
        <w:rPr>
          <w:b/>
        </w:rPr>
        <w:br/>
      </w:r>
    </w:p>
    <w:p w:rsidR="00B06A73" w:rsidRPr="00F36B8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Co to jest zbiór konfiguracyjny linkera, co zawiera i do czego służy w C5402?</w:t>
      </w:r>
      <w:r w:rsidR="0074309A">
        <w:rPr>
          <w:b/>
        </w:rPr>
        <w:br/>
      </w:r>
      <w:r w:rsidR="0074309A">
        <w:t>Plik niezbędny do prawidłowego zbudowania kodu i działania linkera. Definiuje on gdzie w pamięci programu są umieszczone fragmenty kodu, bloki pamięci, zawiera opcje linkera, nazwy plików wejściowych linkera. Opisuje przyporządkowanie plików wejściowych wyjściowym. Definiuje alokację pamięci. (*.</w:t>
      </w:r>
      <w:proofErr w:type="spellStart"/>
      <w:r w:rsidR="0074309A">
        <w:t>cmd</w:t>
      </w:r>
      <w:proofErr w:type="spellEnd"/>
      <w:r w:rsidR="0074309A">
        <w:t>)</w:t>
      </w:r>
    </w:p>
    <w:p w:rsidR="00B06A73" w:rsidRPr="00F36B8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Na czym polega adresacja kołowa, do czego jest przeznaczona, jakie ma ograniczenia i jakim trybie adresacji występuje?</w:t>
      </w:r>
    </w:p>
    <w:p w:rsidR="00B06A73" w:rsidRPr="00F36B8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Zaproponuj jak w procesorze C5402 można rozpoznać rozpoczęcie obsługi konkretnego, zewnętrznego przerwania?</w:t>
      </w:r>
      <w:r w:rsidR="003475D3">
        <w:rPr>
          <w:b/>
        </w:rPr>
        <w:br/>
      </w:r>
      <w:r w:rsidR="003475D3" w:rsidRPr="003475D3">
        <w:t xml:space="preserve">Na </w:t>
      </w:r>
      <w:r w:rsidR="003475D3">
        <w:t>wejście jest podawany sygnał (int0...3</w:t>
      </w:r>
      <w:r w:rsidR="00AD3DF3">
        <w:t xml:space="preserve"> – przerwania </w:t>
      </w:r>
      <w:proofErr w:type="spellStart"/>
      <w:r w:rsidR="00AD3DF3">
        <w:t>maskowalne</w:t>
      </w:r>
      <w:proofErr w:type="spellEnd"/>
      <w:r w:rsidR="00AD3DF3">
        <w:t xml:space="preserve"> </w:t>
      </w:r>
      <w:r w:rsidR="003475D3">
        <w:t xml:space="preserve">) w tym momencie flaga przerwania jest ustawiana na 1 i maska </w:t>
      </w:r>
      <w:r w:rsidR="00DC707C">
        <w:t xml:space="preserve">(globalna i lokalna) </w:t>
      </w:r>
      <w:r w:rsidR="003475D3">
        <w:t>blokuję bądź przepuszcza</w:t>
      </w:r>
      <w:r w:rsidR="00DC707C">
        <w:t xml:space="preserve">ją </w:t>
      </w:r>
      <w:r w:rsidR="003475D3">
        <w:t xml:space="preserve"> żądanie przerwania i program przechodzi </w:t>
      </w:r>
      <w:r w:rsidR="00DC707C">
        <w:t>do wykonywania przerwania (1) bądź nie (0)</w:t>
      </w:r>
    </w:p>
    <w:p w:rsidR="00B06A73" w:rsidRDefault="00B06A7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Z jakiego punktu przestrzeni adresowej jest uruchamiany</w:t>
      </w:r>
      <w:r w:rsidR="00035D33" w:rsidRPr="00F36B83">
        <w:rPr>
          <w:b/>
        </w:rPr>
        <w:t xml:space="preserve"> program po</w:t>
      </w:r>
      <w:r w:rsidRPr="00F36B83">
        <w:rPr>
          <w:b/>
        </w:rPr>
        <w:t xml:space="preserve"> </w:t>
      </w:r>
      <w:r w:rsidR="00035D33" w:rsidRPr="00F36B83">
        <w:rPr>
          <w:b/>
        </w:rPr>
        <w:t>RESET sprzętowym, a z jakiego po RESET programowym i jak to jest realizowane C5402?</w:t>
      </w:r>
    </w:p>
    <w:p w:rsidR="00AD3DF3" w:rsidRPr="00AD3DF3" w:rsidRDefault="00AD3DF3" w:rsidP="00AD3DF3">
      <w:pPr>
        <w:ind w:left="360"/>
        <w:jc w:val="both"/>
      </w:pPr>
      <w:r w:rsidRPr="00AD3DF3">
        <w:t>OxFF80 po sprzętowym resecie, a po programowym z dowolnego miejsca jeżeli programista zmienił zawartość rejestru IPTR</w:t>
      </w:r>
    </w:p>
    <w:p w:rsidR="00035D33" w:rsidRPr="00F36B83" w:rsidRDefault="00035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Dla procesora C5402 opisz krótko tryb adresacji pośredniej, jego właściwości, przeznaczenie i podaj przykłady rozkazów?</w:t>
      </w:r>
    </w:p>
    <w:p w:rsidR="00035D33" w:rsidRPr="00F36B83" w:rsidRDefault="00035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Dla procesora C5402 opisz krótko tryb adresacji natychmiastowej, jego własności, przeznaczenie i podaj przykłady rozkazów?</w:t>
      </w:r>
    </w:p>
    <w:p w:rsidR="00035D33" w:rsidRPr="00B93F12" w:rsidRDefault="00035D33" w:rsidP="00B93F12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Na czym polega adresacja z odwróceniem bitów, do czego jest przeznaczona i w jakim trybie adresacji występuje?</w:t>
      </w:r>
      <w:r w:rsidR="00006C5D" w:rsidRPr="00B93F12">
        <w:rPr>
          <w:b/>
        </w:rPr>
        <w:br/>
      </w:r>
      <w:r w:rsidR="00006C5D" w:rsidRPr="00006C5D">
        <w:t>Jest to sposób adresowania przeznaczony do przyspieszenia obliczeń programu</w:t>
      </w:r>
      <w:r w:rsidR="00006C5D">
        <w:t xml:space="preserve"> </w:t>
      </w:r>
      <w:r w:rsidR="00006C5D" w:rsidRPr="00006C5D">
        <w:t xml:space="preserve">transformat </w:t>
      </w:r>
      <w:r w:rsidR="00006C5D" w:rsidRPr="00006C5D">
        <w:lastRenderedPageBreak/>
        <w:t>wykorzystujących sin() i cos() jako funkcje bazowe. BRA bazując na symetrii</w:t>
      </w:r>
      <w:r w:rsidR="00006C5D">
        <w:t xml:space="preserve"> </w:t>
      </w:r>
      <w:r w:rsidR="00006C5D" w:rsidRPr="00006C5D">
        <w:t>tych funkcji pozwala na przyspieszenie adresowania w buforach danych lub/i</w:t>
      </w:r>
      <w:r w:rsidR="00006C5D">
        <w:t xml:space="preserve"> </w:t>
      </w:r>
      <w:r w:rsidR="00006C5D" w:rsidRPr="00006C5D">
        <w:t>współczynników (zależnie od wariantu realizacji). Procesorowi należy przekazać informację</w:t>
      </w:r>
      <w:r w:rsidR="00006C5D">
        <w:t xml:space="preserve"> </w:t>
      </w:r>
      <w:r w:rsidR="00006C5D" w:rsidRPr="00006C5D">
        <w:t>o rozmiarze bufora zapisując ją lub liczbę z niej wynikającą do wskazanego rejestru. (w</w:t>
      </w:r>
      <w:r w:rsidR="00006C5D">
        <w:t xml:space="preserve"> </w:t>
      </w:r>
      <w:r w:rsidR="00006C5D" w:rsidRPr="00006C5D">
        <w:t>przypadku ‘C5402 wpisujemy liczbę równą połowie rozmiaru bufora obsługiwanego tą</w:t>
      </w:r>
      <w:r w:rsidR="00006C5D">
        <w:t xml:space="preserve"> </w:t>
      </w:r>
      <w:r w:rsidR="00006C5D" w:rsidRPr="00006C5D">
        <w:t xml:space="preserve">adresacją do AR0). </w:t>
      </w:r>
    </w:p>
    <w:p w:rsidR="008C2064" w:rsidRPr="008C2064" w:rsidRDefault="00035D33" w:rsidP="008C2064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Zaproponuje jak w procesorze C5402 można rozpoznać przekroczenie obszaru wyznaczonego dla stosu?</w:t>
      </w:r>
      <w:r w:rsidR="008C2064">
        <w:rPr>
          <w:b/>
        </w:rPr>
        <w:br/>
      </w:r>
      <w:r w:rsidR="008C2064" w:rsidRPr="007F4EF7">
        <w:t xml:space="preserve">W procesorze C5402 przekroczenie obszaru stosu nie jest sygnalizowane. Nie ma w procesorze systemu ochrony przed przepełnieniem, ani sygnalizacji na ten </w:t>
      </w:r>
      <w:proofErr w:type="spellStart"/>
      <w:r w:rsidR="008C2064" w:rsidRPr="007F4EF7">
        <w:t>temat.W</w:t>
      </w:r>
      <w:proofErr w:type="spellEnd"/>
      <w:r w:rsidR="008C2064" w:rsidRPr="007F4EF7">
        <w:t xml:space="preserve"> kwestii programisty leży zarezerwowanie odpowiednio dużego  miejsca w pamięci.</w:t>
      </w:r>
    </w:p>
    <w:p w:rsidR="008C2064" w:rsidRPr="008C2064" w:rsidRDefault="008C2064" w:rsidP="008C2064">
      <w:pPr>
        <w:ind w:left="360"/>
      </w:pPr>
    </w:p>
    <w:p w:rsidR="008C2064" w:rsidRPr="007F4EF7" w:rsidRDefault="00035D33" w:rsidP="008C2064">
      <w:pPr>
        <w:pStyle w:val="Akapitzlist"/>
        <w:numPr>
          <w:ilvl w:val="0"/>
          <w:numId w:val="1"/>
        </w:numPr>
      </w:pPr>
      <w:r w:rsidRPr="008C2064">
        <w:rPr>
          <w:b/>
        </w:rPr>
        <w:t>Czym różni się realizacji pętli programowej od pętli wykonanych dzięki trybom repetycji w C5402?</w:t>
      </w:r>
      <w:r w:rsidR="008C2064" w:rsidRPr="008C2064">
        <w:rPr>
          <w:b/>
        </w:rPr>
        <w:br/>
      </w:r>
      <w:r w:rsidR="008C2064" w:rsidRPr="007F4EF7">
        <w:t xml:space="preserve">Tryb repetycji polega na powtarzaniu rozkazu lub bloku rozkazów . Pętla  programowa jest mniej efektywna od tej z trybu repetycji, w którym zamiast programowego sprawdzania licznika sprawdzamy go sprzętowo i tylko użyteczna część pętli zajmuje czas wykonania, dzięki sprzętowej obsłudze licznika pętli nie tracimy czasu na rozkazy sprawdzające licznik i realizujące skok. Liczbę powtórzeń repetycji ustala się za pomocą instrukcji </w:t>
      </w:r>
      <w:proofErr w:type="spellStart"/>
      <w:r w:rsidR="008C2064" w:rsidRPr="007F4EF7">
        <w:t>RPTn</w:t>
      </w:r>
      <w:proofErr w:type="spellEnd"/>
      <w:r w:rsidR="008C2064" w:rsidRPr="007F4EF7">
        <w:t xml:space="preserve"> lub </w:t>
      </w:r>
      <w:proofErr w:type="spellStart"/>
      <w:r w:rsidR="008C2064" w:rsidRPr="007F4EF7">
        <w:t>BRCn</w:t>
      </w:r>
      <w:proofErr w:type="spellEnd"/>
      <w:r w:rsidR="008C2064" w:rsidRPr="007F4EF7">
        <w:t xml:space="preserve">. </w:t>
      </w:r>
    </w:p>
    <w:p w:rsidR="00035D33" w:rsidRPr="008C2064" w:rsidRDefault="00035D33" w:rsidP="008C2064">
      <w:pPr>
        <w:ind w:left="360"/>
        <w:jc w:val="both"/>
        <w:rPr>
          <w:b/>
        </w:rPr>
      </w:pPr>
    </w:p>
    <w:p w:rsidR="008C2064" w:rsidRPr="008C2064" w:rsidRDefault="00035D33" w:rsidP="008C2064">
      <w:pPr>
        <w:pStyle w:val="Akapitzlist"/>
        <w:numPr>
          <w:ilvl w:val="0"/>
          <w:numId w:val="1"/>
        </w:numPr>
      </w:pPr>
      <w:r w:rsidRPr="008C2064">
        <w:rPr>
          <w:b/>
        </w:rPr>
        <w:t>Zaproponuje jak w procesorze C5402 można rozpoznać przekroczenie zakresu w obliczeniach?</w:t>
      </w:r>
      <w:r w:rsidR="008C2064" w:rsidRPr="008C2064">
        <w:rPr>
          <w:b/>
        </w:rPr>
        <w:br/>
      </w:r>
      <w:r w:rsidR="008C2064" w:rsidRPr="007F4EF7">
        <w:t xml:space="preserve">Jeśli wystąpi przekroczenie bity </w:t>
      </w:r>
      <w:proofErr w:type="spellStart"/>
      <w:r w:rsidR="008C2064" w:rsidRPr="007F4EF7">
        <w:t>Overflow</w:t>
      </w:r>
      <w:proofErr w:type="spellEnd"/>
      <w:r w:rsidR="008C2064" w:rsidRPr="007F4EF7">
        <w:t xml:space="preserve"> OVA i OVB są ustawiane na 1 i utrwalone.</w:t>
      </w:r>
      <w:r w:rsidR="008C2064">
        <w:t xml:space="preserve"> </w:t>
      </w:r>
      <w:r w:rsidR="008C2064" w:rsidRPr="008C2064">
        <w:rPr>
          <w:rFonts w:eastAsia="Calibri"/>
        </w:rPr>
        <w:t>(</w:t>
      </w:r>
      <w:proofErr w:type="spellStart"/>
      <w:r w:rsidR="008C2064" w:rsidRPr="008C2064">
        <w:rPr>
          <w:rFonts w:eastAsia="Calibri"/>
        </w:rPr>
        <w:t>Overflow</w:t>
      </w:r>
      <w:proofErr w:type="spellEnd"/>
      <w:r w:rsidR="008C2064" w:rsidRPr="008C2064">
        <w:rPr>
          <w:rFonts w:eastAsia="Calibri"/>
        </w:rPr>
        <w:t xml:space="preserve"> </w:t>
      </w:r>
      <w:proofErr w:type="spellStart"/>
      <w:r w:rsidR="008C2064" w:rsidRPr="008C2064">
        <w:rPr>
          <w:rFonts w:eastAsia="Calibri"/>
        </w:rPr>
        <w:t>Mode</w:t>
      </w:r>
      <w:proofErr w:type="spellEnd"/>
      <w:r w:rsidR="008C2064" w:rsidRPr="008C2064">
        <w:rPr>
          <w:rFonts w:eastAsia="Calibri"/>
        </w:rPr>
        <w:t xml:space="preserve"> jest trybem nadzoru przepełnienia zakresu. Włącza się go / wyłącza poprzez modyfikację bitu OVM znajdującym się w rejestrze ST1 (ST1.9). OVM determinuje, jaka wartość jest zawartość akumulatora gdy dojdzie do przepełnienia, gdy OVM = 0, wyniki w akumulatorze nie podlegają ograniczaniu. Wyniki obejmują wszystkie 40 bitów w akumulatorze , gdy OVM = 1, wyniki w akumulatorze są ograniczane pomiędzy wartościami maksymalnymi; dodatnią 0x00.7FFF.FFFF i ujemną 0x00.8000.0000, nie dopuszczając  do przekroczenia zakresu.  W związku z tym wynik obliczeń nie przekracza 32-bitów przy przekroczeniu zakresu.)</w:t>
      </w:r>
    </w:p>
    <w:p w:rsidR="00035D33" w:rsidRPr="008C2064" w:rsidRDefault="00035D33" w:rsidP="008C2064">
      <w:pPr>
        <w:ind w:left="360"/>
        <w:jc w:val="both"/>
        <w:rPr>
          <w:b/>
        </w:rPr>
      </w:pPr>
    </w:p>
    <w:p w:rsidR="00035D33" w:rsidRPr="00F36B83" w:rsidRDefault="00035D33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Czym różnią się od siebie programy procedur obsługi przerwania i dowolnej innej procedury programowej procesora C5402?</w:t>
      </w:r>
      <w:r w:rsidR="0074309A">
        <w:rPr>
          <w:b/>
        </w:rPr>
        <w:br/>
      </w:r>
      <w:r w:rsidR="0074309A">
        <w:t>Koniecznością zachowania na początku procedury stanu rejestrów procesora używanych w trakcie jej działania i odtworzenie ich zawartości na końcu procedury. Kończeniem procedury rozkazem RET[D] lub RETE[D] by odblokować system przerwań.</w:t>
      </w:r>
    </w:p>
    <w:p w:rsidR="009A1400" w:rsidRPr="007F4EF7" w:rsidRDefault="00035D33" w:rsidP="009A1400">
      <w:pPr>
        <w:pStyle w:val="Akapitzlist"/>
        <w:numPr>
          <w:ilvl w:val="0"/>
          <w:numId w:val="1"/>
        </w:numPr>
        <w:rPr>
          <w:b/>
        </w:rPr>
      </w:pPr>
      <w:r w:rsidRPr="00F36B83">
        <w:rPr>
          <w:b/>
        </w:rPr>
        <w:t>Które rejestry  procesora C5402 w trakcie obsługi przerwania są zachowywane automatycznie, a które musi zachować procedura ISR?</w:t>
      </w:r>
      <w:r w:rsidR="009A1400">
        <w:rPr>
          <w:b/>
        </w:rPr>
        <w:br/>
      </w:r>
      <w:r w:rsidR="009A1400" w:rsidRPr="007F4EF7">
        <w:t>Automatycznie : PC(L) oraz PC(H) , zachowane przez procedurę: ACC oraz PSW.</w:t>
      </w:r>
    </w:p>
    <w:p w:rsidR="00035D33" w:rsidRPr="009A1400" w:rsidRDefault="00035D33" w:rsidP="009A1400">
      <w:pPr>
        <w:ind w:left="360"/>
        <w:jc w:val="both"/>
        <w:rPr>
          <w:b/>
        </w:rPr>
      </w:pPr>
    </w:p>
    <w:p w:rsidR="009A1400" w:rsidRPr="007F4EF7" w:rsidRDefault="009857A4" w:rsidP="009A1400">
      <w:pPr>
        <w:pStyle w:val="Akapitzlist"/>
        <w:numPr>
          <w:ilvl w:val="0"/>
          <w:numId w:val="1"/>
        </w:numPr>
      </w:pPr>
      <w:r w:rsidRPr="009A1400">
        <w:rPr>
          <w:b/>
        </w:rPr>
        <w:lastRenderedPageBreak/>
        <w:t xml:space="preserve">Co to jest programowy generator </w:t>
      </w:r>
      <w:proofErr w:type="spellStart"/>
      <w:r w:rsidRPr="009A1400">
        <w:rPr>
          <w:b/>
        </w:rPr>
        <w:t>Wait-State</w:t>
      </w:r>
      <w:proofErr w:type="spellEnd"/>
      <w:r w:rsidRPr="009A1400">
        <w:rPr>
          <w:b/>
        </w:rPr>
        <w:t>, do czego służy w DSP jak można z niego korzystać w C5402?</w:t>
      </w:r>
      <w:r w:rsidR="009A1400" w:rsidRPr="009A1400">
        <w:rPr>
          <w:b/>
        </w:rPr>
        <w:br/>
      </w:r>
      <w:proofErr w:type="spellStart"/>
      <w:r w:rsidR="009A1400" w:rsidRPr="007F4EF7">
        <w:t>Wait</w:t>
      </w:r>
      <w:proofErr w:type="spellEnd"/>
      <w:r w:rsidR="009A1400" w:rsidRPr="007F4EF7">
        <w:t xml:space="preserve"> State Generator - programowy generator cykli oczekiwania. Generator </w:t>
      </w:r>
      <w:proofErr w:type="spellStart"/>
      <w:r w:rsidR="009A1400" w:rsidRPr="007F4EF7">
        <w:t>Wait-State</w:t>
      </w:r>
      <w:proofErr w:type="spellEnd"/>
      <w:r w:rsidR="009A1400" w:rsidRPr="007F4EF7">
        <w:t xml:space="preserve"> może poszerzyć cykl zewnętrznej magistrali do 7 (w niektórych modelach procesorów DSP do 14) cykli maszynowych, zapewniając wygodny sposób łączenia C54x DSP do wolniejszego urządzenia zewnętrznego. Jeśli np. pamięć </w:t>
      </w:r>
      <w:proofErr w:type="spellStart"/>
      <w:r w:rsidR="009A1400" w:rsidRPr="007F4EF7">
        <w:t>flash</w:t>
      </w:r>
      <w:proofErr w:type="spellEnd"/>
      <w:r w:rsidR="009A1400" w:rsidRPr="007F4EF7">
        <w:t xml:space="preserve"> pracuje z dość ograniczoną prędkością a CPU o wiele szybciej, w szczególnych przypadkach konieczne jest opóźnienie dostępu do </w:t>
      </w:r>
      <w:proofErr w:type="spellStart"/>
      <w:r w:rsidR="009A1400" w:rsidRPr="007F4EF7">
        <w:t>flasha</w:t>
      </w:r>
      <w:proofErr w:type="spellEnd"/>
      <w:r w:rsidR="009A1400" w:rsidRPr="007F4EF7">
        <w:t>.</w:t>
      </w:r>
    </w:p>
    <w:p w:rsidR="009857A4" w:rsidRPr="009A1400" w:rsidRDefault="009857A4" w:rsidP="009A1400">
      <w:pPr>
        <w:ind w:left="360"/>
        <w:jc w:val="both"/>
        <w:rPr>
          <w:b/>
        </w:rPr>
      </w:pPr>
    </w:p>
    <w:p w:rsidR="009A1400" w:rsidRPr="007F4EF7" w:rsidRDefault="009857A4" w:rsidP="009A1400">
      <w:pPr>
        <w:pStyle w:val="Akapitzlist"/>
        <w:numPr>
          <w:ilvl w:val="0"/>
          <w:numId w:val="1"/>
        </w:numPr>
      </w:pPr>
      <w:r w:rsidRPr="009A1400">
        <w:rPr>
          <w:b/>
        </w:rPr>
        <w:t xml:space="preserve">Co to jest proces </w:t>
      </w:r>
      <w:proofErr w:type="spellStart"/>
      <w:r w:rsidRPr="009A1400">
        <w:rPr>
          <w:b/>
        </w:rPr>
        <w:t>Bootowania</w:t>
      </w:r>
      <w:proofErr w:type="spellEnd"/>
      <w:r w:rsidRPr="009A1400">
        <w:rPr>
          <w:b/>
        </w:rPr>
        <w:t>, jak przebiega, dlaczego jest używany w DSP, np. w C5402, na co pozwala?</w:t>
      </w:r>
      <w:r w:rsidR="009A1400" w:rsidRPr="009A1400">
        <w:rPr>
          <w:b/>
        </w:rPr>
        <w:br/>
      </w:r>
      <w:r w:rsidR="009A1400" w:rsidRPr="007F4EF7">
        <w:t xml:space="preserve">Proces </w:t>
      </w:r>
      <w:proofErr w:type="spellStart"/>
      <w:r w:rsidR="009A1400" w:rsidRPr="007F4EF7">
        <w:t>Bootowania</w:t>
      </w:r>
      <w:proofErr w:type="spellEnd"/>
      <w:r w:rsidR="009A1400" w:rsidRPr="007F4EF7">
        <w:t xml:space="preserve"> to proces ładowania programu do wewnętrznej pamięci. W czasie tego procesu odczytywane są dane z zewnętrznej pamięci aby możliwe było wykonanie kodu programu. Dzięki temu nie jest konieczne ładowanie zbędnych bibliotek.</w:t>
      </w:r>
    </w:p>
    <w:p w:rsidR="009857A4" w:rsidRPr="009A1400" w:rsidRDefault="009857A4" w:rsidP="009A1400">
      <w:pPr>
        <w:ind w:left="360"/>
        <w:jc w:val="both"/>
        <w:rPr>
          <w:b/>
        </w:rPr>
      </w:pPr>
    </w:p>
    <w:p w:rsidR="009857A4" w:rsidRPr="00F36B83" w:rsidRDefault="009857A4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Co to jest tryb HOLD, czemu służy w C5402, jak jest inicjowany i co robi w jego trakcie procesor?</w:t>
      </w:r>
      <w:r w:rsidR="00E40F56">
        <w:rPr>
          <w:b/>
        </w:rPr>
        <w:br/>
      </w:r>
      <w:r w:rsidR="00E40F56" w:rsidRPr="007F4EF7">
        <w:t>Stan zwieszenia (wstrzymania pracy procesora) pozwalający zewnętrznym urządzeniom na przejęcie kontroli nad magistralami</w:t>
      </w:r>
    </w:p>
    <w:p w:rsidR="00E40F56" w:rsidRPr="007F4EF7" w:rsidRDefault="009857A4" w:rsidP="00E40F56">
      <w:pPr>
        <w:pStyle w:val="Akapitzlist"/>
        <w:numPr>
          <w:ilvl w:val="0"/>
          <w:numId w:val="1"/>
        </w:numPr>
      </w:pPr>
      <w:r w:rsidRPr="00E40F56">
        <w:rPr>
          <w:b/>
        </w:rPr>
        <w:t>Z czym kojarzysz stan / tryb / sygnału HALT, gdzie jest wykorzystywany w C5402 i czemu służy?</w:t>
      </w:r>
      <w:r w:rsidR="00E40F56" w:rsidRPr="00E40F56">
        <w:rPr>
          <w:b/>
        </w:rPr>
        <w:br/>
      </w:r>
      <w:r w:rsidR="00E40F56" w:rsidRPr="007F4EF7">
        <w:t>Rozkaz HALT (stan zatrzymania) powoduje zatrzymanie cyklu rozkazowego mikroprocesora z zachowaniem stanu wszystkich rejestrów. Jest on użyteczny przy poszukiwaniu błędów i poprawianiu programu</w:t>
      </w:r>
    </w:p>
    <w:p w:rsidR="009857A4" w:rsidRPr="00E40F56" w:rsidRDefault="009857A4" w:rsidP="00E40F56">
      <w:pPr>
        <w:ind w:left="360"/>
        <w:jc w:val="both"/>
        <w:rPr>
          <w:b/>
        </w:rPr>
      </w:pPr>
    </w:p>
    <w:p w:rsidR="009857A4" w:rsidRPr="00F36B83" w:rsidRDefault="009857A4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Co to są sekcje programu, co mogą zawierać, jakie są ich rodzaje i do czego służą w C5402?</w:t>
      </w:r>
    </w:p>
    <w:p w:rsidR="00E40F56" w:rsidRPr="00E40F56" w:rsidRDefault="009857A4" w:rsidP="00E40F56">
      <w:pPr>
        <w:pStyle w:val="Akapitzlist"/>
        <w:numPr>
          <w:ilvl w:val="0"/>
          <w:numId w:val="1"/>
        </w:numPr>
        <w:rPr>
          <w:rFonts w:eastAsia="Calibri"/>
        </w:rPr>
      </w:pPr>
      <w:r w:rsidRPr="00E40F56">
        <w:rPr>
          <w:b/>
        </w:rPr>
        <w:t>W jaki sposób przekazuje się linkerowi polecenia i informacje jakie sekcje ma łączyć ze sobą, a jaki nie w C5402?</w:t>
      </w:r>
      <w:r w:rsidR="00E40F56" w:rsidRPr="00E40F56">
        <w:rPr>
          <w:b/>
        </w:rPr>
        <w:br/>
      </w:r>
      <w:r w:rsidR="00E40F56" w:rsidRPr="00E40F56">
        <w:rPr>
          <w:rFonts w:eastAsia="Calibri"/>
        </w:rPr>
        <w:t>Sekcje są umieszczane przez linker we wskazanych obszarach pamięci zgodnie z zapisem zbioru konfiguracyjnego. Sekcje o tych samych nazwach łączone są we wspólne obszary ułatwiając organizację danych w pamięci.</w:t>
      </w:r>
      <w:r w:rsidR="00E40F56" w:rsidRPr="007F4EF7">
        <w:t xml:space="preserve"> Plik konfiguracji linkera (*.</w:t>
      </w:r>
      <w:proofErr w:type="spellStart"/>
      <w:r w:rsidR="00E40F56" w:rsidRPr="007F4EF7">
        <w:t>cmd</w:t>
      </w:r>
      <w:proofErr w:type="spellEnd"/>
      <w:r w:rsidR="00E40F56" w:rsidRPr="007F4EF7">
        <w:t xml:space="preserve">) - linker </w:t>
      </w:r>
      <w:proofErr w:type="spellStart"/>
      <w:r w:rsidR="00E40F56" w:rsidRPr="007F4EF7">
        <w:t>configuration</w:t>
      </w:r>
      <w:proofErr w:type="spellEnd"/>
      <w:r w:rsidR="00E40F56" w:rsidRPr="007F4EF7">
        <w:t xml:space="preserve">/ </w:t>
      </w:r>
      <w:proofErr w:type="spellStart"/>
      <w:r w:rsidR="00E40F56" w:rsidRPr="007F4EF7">
        <w:t>script</w:t>
      </w:r>
      <w:proofErr w:type="spellEnd"/>
      <w:r w:rsidR="00E40F56" w:rsidRPr="007F4EF7">
        <w:t xml:space="preserve"> file - jest niezbędny do prawidłowego zbudowania kodu. Definiuje on gdzie w pamięci programu są umieszczone fragmenty kodu, bloki pamięci (</w:t>
      </w:r>
      <w:proofErr w:type="spellStart"/>
      <w:r w:rsidR="00E40F56" w:rsidRPr="007F4EF7">
        <w:t>memory</w:t>
      </w:r>
      <w:proofErr w:type="spellEnd"/>
      <w:r w:rsidR="00E40F56" w:rsidRPr="007F4EF7">
        <w:t xml:space="preserve"> </w:t>
      </w:r>
      <w:proofErr w:type="spellStart"/>
      <w:r w:rsidR="00E40F56" w:rsidRPr="007F4EF7">
        <w:t>blocks</w:t>
      </w:r>
      <w:proofErr w:type="spellEnd"/>
      <w:r w:rsidR="00E40F56" w:rsidRPr="007F4EF7">
        <w:t>), zawiera opcje linkera, nazwy plików wejściowych linkera itp. Opisuje przyporządkowanie plików wejściowych wyjściowym. Plik ten definiuje także alokację pamięci.</w:t>
      </w:r>
    </w:p>
    <w:p w:rsidR="009857A4" w:rsidRPr="00E40F56" w:rsidRDefault="009857A4" w:rsidP="00E40F56">
      <w:pPr>
        <w:ind w:left="360"/>
        <w:jc w:val="both"/>
        <w:rPr>
          <w:b/>
        </w:rPr>
      </w:pPr>
    </w:p>
    <w:p w:rsidR="009857A4" w:rsidRPr="00F36B83" w:rsidRDefault="009857A4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Objaśnij co może ułatwiać w DSP wykorzystanie rozkazu POLY w C5402 – uzasadnij?</w:t>
      </w:r>
      <w:r w:rsidR="00B426A7">
        <w:rPr>
          <w:b/>
        </w:rPr>
        <w:br/>
      </w:r>
    </w:p>
    <w:p w:rsidR="009857A4" w:rsidRPr="00F36B83" w:rsidRDefault="009857A4" w:rsidP="009857A4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Objaśnij co może ułatwiać w DSP wykorzystanie rozkazu FIRS w C5402 – uzasadnij?</w:t>
      </w:r>
    </w:p>
    <w:p w:rsidR="009857A4" w:rsidRPr="00F36B83" w:rsidRDefault="009857A4" w:rsidP="009857A4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Objaśnij co może ułatwiać w DSP wykorzystanie rozkazu LMS w C5402 – uzasadnij?</w:t>
      </w:r>
    </w:p>
    <w:p w:rsidR="009857A4" w:rsidRDefault="009857A4" w:rsidP="009857A4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Objaśnij co może ułatwiać w DSP wykorzystanie rozkazu FRAME w C5402 – uzasadnij?</w:t>
      </w:r>
    </w:p>
    <w:p w:rsidR="00B426A7" w:rsidRPr="00B426A7" w:rsidRDefault="00B426A7" w:rsidP="00B426A7">
      <w:pPr>
        <w:ind w:left="360"/>
        <w:jc w:val="both"/>
      </w:pPr>
      <w:r>
        <w:rPr>
          <w:b/>
        </w:rPr>
        <w:lastRenderedPageBreak/>
        <w:t xml:space="preserve">FRAME K wykonuję operację SP = </w:t>
      </w:r>
      <w:proofErr w:type="spellStart"/>
      <w:r>
        <w:rPr>
          <w:b/>
        </w:rPr>
        <w:t>SP+K</w:t>
      </w:r>
      <w:proofErr w:type="spellEnd"/>
      <w:r>
        <w:rPr>
          <w:b/>
        </w:rPr>
        <w:t xml:space="preserve"> SP </w:t>
      </w:r>
      <w:r w:rsidRPr="00B426A7">
        <w:t xml:space="preserve">to wskaźnik stosu, czyli pokazuję na ostatnią wartość odłożoną na stos  liczba słów 1 liczba cykli 1, czyli przyspiesza operację wykonywane na stosie </w:t>
      </w:r>
    </w:p>
    <w:p w:rsidR="009857A4" w:rsidRPr="00F36B83" w:rsidRDefault="009857A4" w:rsidP="00E04D33">
      <w:pPr>
        <w:pStyle w:val="Akapitzlist"/>
        <w:numPr>
          <w:ilvl w:val="0"/>
          <w:numId w:val="1"/>
        </w:numPr>
        <w:jc w:val="both"/>
        <w:rPr>
          <w:b/>
        </w:rPr>
      </w:pPr>
      <w:r w:rsidRPr="00F36B83">
        <w:rPr>
          <w:b/>
        </w:rPr>
        <w:t>Ostatnie 4 pytania były do programu, ile zajmuje miejsca w pamięci, ile upłynie się cykli, itd.</w:t>
      </w:r>
    </w:p>
    <w:sectPr w:rsidR="009857A4" w:rsidRPr="00F36B83" w:rsidSect="004E7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25BC1"/>
    <w:multiLevelType w:val="hybridMultilevel"/>
    <w:tmpl w:val="E9306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4D33"/>
    <w:rsid w:val="00006C5D"/>
    <w:rsid w:val="00007D2E"/>
    <w:rsid w:val="00011554"/>
    <w:rsid w:val="00035D33"/>
    <w:rsid w:val="002E31BD"/>
    <w:rsid w:val="003475D3"/>
    <w:rsid w:val="004E7D7C"/>
    <w:rsid w:val="005611E5"/>
    <w:rsid w:val="005D23B0"/>
    <w:rsid w:val="0074309A"/>
    <w:rsid w:val="008C2064"/>
    <w:rsid w:val="009857A4"/>
    <w:rsid w:val="009907EC"/>
    <w:rsid w:val="009A1400"/>
    <w:rsid w:val="00AD2A94"/>
    <w:rsid w:val="00AD3DF3"/>
    <w:rsid w:val="00B06A73"/>
    <w:rsid w:val="00B426A7"/>
    <w:rsid w:val="00B47E7B"/>
    <w:rsid w:val="00B93F12"/>
    <w:rsid w:val="00C94845"/>
    <w:rsid w:val="00DC707C"/>
    <w:rsid w:val="00E04D33"/>
    <w:rsid w:val="00E10E09"/>
    <w:rsid w:val="00E40F56"/>
    <w:rsid w:val="00EF5021"/>
    <w:rsid w:val="00F11AF2"/>
    <w:rsid w:val="00F36B83"/>
    <w:rsid w:val="00FA2D64"/>
    <w:rsid w:val="00FE2D20"/>
    <w:rsid w:val="00FF3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D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4D3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F3283"/>
    <w:rPr>
      <w:color w:val="0000FF"/>
      <w:u w:val="single"/>
    </w:rPr>
  </w:style>
  <w:style w:type="character" w:customStyle="1" w:styleId="highlight">
    <w:name w:val="highlight"/>
    <w:basedOn w:val="Domylnaczcionkaakapitu"/>
    <w:rsid w:val="00B47E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Proces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Assemble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E0326-1729-4359-9552-03161463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1697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Adam Szabatowski</cp:lastModifiedBy>
  <cp:revision>15</cp:revision>
  <dcterms:created xsi:type="dcterms:W3CDTF">2011-01-23T10:12:00Z</dcterms:created>
  <dcterms:modified xsi:type="dcterms:W3CDTF">2011-01-24T16:06:00Z</dcterms:modified>
</cp:coreProperties>
</file>